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31" w:rsidRDefault="00D20731" w:rsidP="00F47417">
      <w:pPr>
        <w:pStyle w:val="a3"/>
        <w:shd w:val="clear" w:color="auto" w:fill="FFFFFF"/>
        <w:spacing w:before="0" w:beforeAutospacing="0" w:after="0" w:afterAutospacing="0" w:line="258" w:lineRule="atLeast"/>
        <w:jc w:val="right"/>
        <w:textAlignment w:val="baseline"/>
      </w:pPr>
      <w:r w:rsidRPr="00D20731">
        <w:t>Приложение 1</w:t>
      </w:r>
      <w:r>
        <w:t xml:space="preserve"> </w:t>
      </w:r>
    </w:p>
    <w:p w:rsidR="00D20731" w:rsidRPr="00D20731" w:rsidRDefault="00D20731" w:rsidP="00D20731">
      <w:pPr>
        <w:pStyle w:val="a3"/>
        <w:shd w:val="clear" w:color="auto" w:fill="FFFFFF"/>
        <w:spacing w:before="0" w:beforeAutospacing="0" w:after="0" w:afterAutospacing="0" w:line="258" w:lineRule="atLeast"/>
        <w:jc w:val="right"/>
        <w:textAlignment w:val="baseline"/>
      </w:pPr>
    </w:p>
    <w:p w:rsidR="00B05128" w:rsidRDefault="00B05128" w:rsidP="003B4BF5">
      <w:pPr>
        <w:pStyle w:val="a3"/>
        <w:shd w:val="clear" w:color="auto" w:fill="FFFFFF"/>
        <w:spacing w:before="0" w:beforeAutospacing="0" w:after="0" w:afterAutospacing="0" w:line="258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Pr="00D137EB">
        <w:rPr>
          <w:b/>
          <w:sz w:val="28"/>
          <w:szCs w:val="28"/>
        </w:rPr>
        <w:t>роекты жилых домов по ул. </w:t>
      </w:r>
      <w:proofErr w:type="spellStart"/>
      <w:r w:rsidRPr="00D137EB">
        <w:rPr>
          <w:b/>
          <w:sz w:val="28"/>
          <w:szCs w:val="28"/>
        </w:rPr>
        <w:t>Мясниковой</w:t>
      </w:r>
      <w:proofErr w:type="spellEnd"/>
      <w:r w:rsidRPr="00D137EB">
        <w:rPr>
          <w:b/>
          <w:sz w:val="28"/>
          <w:szCs w:val="28"/>
        </w:rPr>
        <w:t xml:space="preserve"> и М. </w:t>
      </w:r>
      <w:proofErr w:type="spellStart"/>
      <w:r w:rsidRPr="00D137EB">
        <w:rPr>
          <w:b/>
          <w:sz w:val="28"/>
          <w:szCs w:val="28"/>
        </w:rPr>
        <w:t>Немыткина</w:t>
      </w:r>
      <w:proofErr w:type="spellEnd"/>
      <w:r w:rsidRPr="00B05128">
        <w:rPr>
          <w:b/>
          <w:bCs/>
          <w:sz w:val="28"/>
          <w:szCs w:val="28"/>
        </w:rPr>
        <w:t xml:space="preserve"> </w:t>
      </w:r>
    </w:p>
    <w:p w:rsidR="00B05128" w:rsidRDefault="00B05128" w:rsidP="003B4BF5">
      <w:pPr>
        <w:pStyle w:val="a3"/>
        <w:shd w:val="clear" w:color="auto" w:fill="FFFFFF"/>
        <w:spacing w:before="0" w:beforeAutospacing="0" w:after="0" w:afterAutospacing="0" w:line="258" w:lineRule="atLeast"/>
        <w:jc w:val="center"/>
        <w:textAlignment w:val="baseline"/>
        <w:rPr>
          <w:color w:val="000000"/>
          <w:sz w:val="28"/>
          <w:szCs w:val="28"/>
        </w:rPr>
      </w:pPr>
      <w:r w:rsidRPr="00783E99">
        <w:rPr>
          <w:b/>
          <w:bCs/>
          <w:sz w:val="28"/>
          <w:szCs w:val="28"/>
        </w:rPr>
        <w:t>в Калини</w:t>
      </w:r>
      <w:r w:rsidR="003B4BF5">
        <w:rPr>
          <w:b/>
          <w:bCs/>
          <w:sz w:val="28"/>
          <w:szCs w:val="28"/>
        </w:rPr>
        <w:t>н</w:t>
      </w:r>
      <w:r w:rsidRPr="00783E99">
        <w:rPr>
          <w:b/>
          <w:bCs/>
          <w:sz w:val="28"/>
          <w:szCs w:val="28"/>
        </w:rPr>
        <w:t>ском районе</w:t>
      </w:r>
      <w:r>
        <w:rPr>
          <w:b/>
          <w:bCs/>
          <w:sz w:val="28"/>
          <w:szCs w:val="28"/>
        </w:rPr>
        <w:t xml:space="preserve"> города Новосибирска</w:t>
      </w:r>
    </w:p>
    <w:p w:rsidR="00B05128" w:rsidRDefault="00B05128" w:rsidP="003B4BF5">
      <w:pPr>
        <w:pStyle w:val="a3"/>
        <w:shd w:val="clear" w:color="auto" w:fill="FFFFFF"/>
        <w:spacing w:before="0" w:beforeAutospacing="0" w:after="0" w:afterAutospacing="0" w:line="258" w:lineRule="atLeast"/>
        <w:jc w:val="center"/>
        <w:textAlignment w:val="baseline"/>
        <w:rPr>
          <w:color w:val="000000"/>
          <w:sz w:val="28"/>
          <w:szCs w:val="28"/>
        </w:rPr>
      </w:pPr>
      <w:r w:rsidRPr="004C6086">
        <w:rPr>
          <w:color w:val="000000"/>
          <w:sz w:val="28"/>
          <w:szCs w:val="28"/>
        </w:rPr>
        <w:t>инфор</w:t>
      </w:r>
      <w:r>
        <w:rPr>
          <w:color w:val="000000"/>
          <w:sz w:val="28"/>
          <w:szCs w:val="28"/>
        </w:rPr>
        <w:t xml:space="preserve">мация </w:t>
      </w:r>
      <w:r w:rsidRPr="004C6086">
        <w:rPr>
          <w:color w:val="000000"/>
          <w:sz w:val="28"/>
          <w:szCs w:val="28"/>
        </w:rPr>
        <w:t xml:space="preserve">о типовых проектах </w:t>
      </w:r>
    </w:p>
    <w:p w:rsidR="00B05128" w:rsidRDefault="00B05128" w:rsidP="003B4BF5">
      <w:pPr>
        <w:pStyle w:val="a3"/>
        <w:shd w:val="clear" w:color="auto" w:fill="FFFFFF"/>
        <w:spacing w:before="0" w:beforeAutospacing="0" w:after="0" w:afterAutospacing="0" w:line="258" w:lineRule="atLeast"/>
        <w:jc w:val="center"/>
        <w:textAlignment w:val="baseline"/>
        <w:rPr>
          <w:sz w:val="28"/>
          <w:szCs w:val="28"/>
        </w:rPr>
      </w:pPr>
      <w:r w:rsidRPr="004C6086">
        <w:rPr>
          <w:color w:val="000000"/>
          <w:sz w:val="28"/>
          <w:szCs w:val="28"/>
        </w:rPr>
        <w:t xml:space="preserve"> (проектной документации повторного </w:t>
      </w:r>
      <w:r w:rsidRPr="0013354E">
        <w:rPr>
          <w:color w:val="000000"/>
          <w:sz w:val="28"/>
          <w:szCs w:val="28"/>
        </w:rPr>
        <w:t>использования)</w:t>
      </w:r>
    </w:p>
    <w:p w:rsidR="00B05128" w:rsidRDefault="00B05128" w:rsidP="00090DC2">
      <w:pPr>
        <w:pStyle w:val="a3"/>
        <w:shd w:val="clear" w:color="auto" w:fill="FFFFFF"/>
        <w:spacing w:before="0" w:beforeAutospacing="0" w:after="0" w:afterAutospacing="0" w:line="258" w:lineRule="atLeast"/>
        <w:ind w:firstLine="426"/>
        <w:jc w:val="both"/>
        <w:textAlignment w:val="baseline"/>
        <w:rPr>
          <w:sz w:val="28"/>
          <w:szCs w:val="28"/>
        </w:rPr>
      </w:pPr>
    </w:p>
    <w:p w:rsidR="00090DC2" w:rsidRPr="00D20731" w:rsidRDefault="00090DC2" w:rsidP="003B4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0731">
        <w:rPr>
          <w:sz w:val="28"/>
          <w:szCs w:val="28"/>
        </w:rPr>
        <w:t>В ходе реализации на территории города Новосибирска федерального закона  185-ФЗ от 21.07.2007 «О Фонде содействия реформированию ЖКХ»</w:t>
      </w:r>
      <w:r w:rsidR="00FF3F3D" w:rsidRPr="00D20731">
        <w:rPr>
          <w:sz w:val="28"/>
          <w:szCs w:val="28"/>
        </w:rPr>
        <w:t xml:space="preserve"> в 2015 году началось расселение</w:t>
      </w:r>
      <w:r w:rsidRPr="00D20731">
        <w:rPr>
          <w:sz w:val="28"/>
          <w:szCs w:val="28"/>
        </w:rPr>
        <w:t xml:space="preserve"> 23 аварийных многоквартирных домов. Финансирование процесса расселения осуществляется за счёт средств федерального, областного и городского бюджетов.</w:t>
      </w:r>
    </w:p>
    <w:p w:rsidR="00090DC2" w:rsidRDefault="00090DC2" w:rsidP="003B4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90DC2">
        <w:rPr>
          <w:sz w:val="28"/>
          <w:szCs w:val="28"/>
        </w:rPr>
        <w:t xml:space="preserve">Для этих целей мэрией города Новосибирска ведется строительство двух многоквартирных домов на ул. </w:t>
      </w:r>
      <w:proofErr w:type="spellStart"/>
      <w:r w:rsidRPr="00090DC2">
        <w:rPr>
          <w:sz w:val="28"/>
          <w:szCs w:val="28"/>
        </w:rPr>
        <w:t>Мясниковой</w:t>
      </w:r>
      <w:proofErr w:type="spellEnd"/>
      <w:r w:rsidRPr="00090DC2">
        <w:rPr>
          <w:sz w:val="28"/>
          <w:szCs w:val="28"/>
        </w:rPr>
        <w:t xml:space="preserve"> и ул. Михаила </w:t>
      </w:r>
      <w:proofErr w:type="spellStart"/>
      <w:r w:rsidRPr="00090DC2">
        <w:rPr>
          <w:sz w:val="28"/>
          <w:szCs w:val="28"/>
        </w:rPr>
        <w:t>Немыткина</w:t>
      </w:r>
      <w:proofErr w:type="spellEnd"/>
      <w:r w:rsidRPr="00090DC2">
        <w:rPr>
          <w:sz w:val="28"/>
          <w:szCs w:val="28"/>
        </w:rPr>
        <w:t xml:space="preserve"> в Калининском районе. </w:t>
      </w:r>
    </w:p>
    <w:p w:rsidR="00910D61" w:rsidRDefault="00910D61" w:rsidP="00090DC2">
      <w:pPr>
        <w:pStyle w:val="a3"/>
        <w:shd w:val="clear" w:color="auto" w:fill="FFFFFF"/>
        <w:spacing w:before="0" w:beforeAutospacing="0" w:after="0" w:afterAutospacing="0" w:line="258" w:lineRule="atLeast"/>
        <w:ind w:firstLine="426"/>
        <w:jc w:val="both"/>
        <w:textAlignment w:val="baseline"/>
        <w:rPr>
          <w:sz w:val="28"/>
          <w:szCs w:val="28"/>
        </w:rPr>
      </w:pPr>
    </w:p>
    <w:p w:rsidR="00910D61" w:rsidRDefault="00910D61" w:rsidP="003B4BF5">
      <w:pPr>
        <w:spacing w:before="107" w:after="107" w:line="2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жилых домов по ул.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Мясниковой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ул. </w:t>
      </w:r>
      <w:r w:rsidRPr="00783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Михаила </w:t>
      </w:r>
      <w:proofErr w:type="spellStart"/>
      <w:r w:rsidRPr="00783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Немыткина</w:t>
      </w:r>
      <w:proofErr w:type="spellEnd"/>
      <w:r w:rsidRPr="00783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Калини</w:t>
      </w:r>
      <w:r w:rsidR="003B4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783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 районе</w:t>
      </w:r>
    </w:p>
    <w:p w:rsidR="00CC4101" w:rsidRPr="00391E58" w:rsidRDefault="00391E58" w:rsidP="003B4BF5">
      <w:pPr>
        <w:spacing w:before="107" w:after="107" w:line="215" w:lineRule="atLeast"/>
        <w:ind w:firstLine="709"/>
        <w:jc w:val="both"/>
        <w:outlineLvl w:val="3"/>
        <w:rPr>
          <w:rFonts w:ascii="Times New Roman" w:hAnsi="Times New Roman" w:cs="Times New Roman"/>
          <w:color w:val="5A5A5A"/>
          <w:sz w:val="28"/>
          <w:szCs w:val="28"/>
        </w:rPr>
      </w:pPr>
      <w:r w:rsidRPr="00391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Жилой дом по ул. </w:t>
      </w:r>
      <w:proofErr w:type="spellStart"/>
      <w:r w:rsidRPr="00391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Мясниковой</w:t>
      </w:r>
      <w:proofErr w:type="spellEnd"/>
      <w:r w:rsidRPr="00391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жилой дом по ул. Михаила </w:t>
      </w:r>
      <w:proofErr w:type="spellStart"/>
      <w:r w:rsidRPr="00391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Немыткина</w:t>
      </w:r>
      <w:proofErr w:type="spellEnd"/>
      <w:r w:rsidRPr="00391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Калини</w:t>
      </w:r>
      <w:r w:rsidR="00D2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91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 районе являются п</w:t>
      </w:r>
      <w:r w:rsidRPr="00391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редставителями</w:t>
      </w:r>
      <w:r w:rsidR="00CC4101" w:rsidRPr="00CC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типовых </w:t>
      </w:r>
      <w:r w:rsidR="00CC4101" w:rsidRPr="00CC4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панельных до</w:t>
      </w:r>
      <w:r w:rsidR="00CC4101" w:rsidRPr="00CC41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мов </w:t>
      </w:r>
      <w:r w:rsidR="00CC4101" w:rsidRPr="00391E58">
        <w:rPr>
          <w:rFonts w:ascii="Times New Roman" w:hAnsi="Times New Roman" w:cs="Times New Roman"/>
          <w:sz w:val="28"/>
          <w:szCs w:val="28"/>
        </w:rPr>
        <w:t>крупнопанельных секций серии «90»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9FB" w:rsidRPr="00391E58" w:rsidRDefault="005D29FB" w:rsidP="003B4B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E58">
        <w:rPr>
          <w:rFonts w:ascii="Times New Roman" w:hAnsi="Times New Roman" w:cs="Times New Roman"/>
          <w:sz w:val="28"/>
          <w:szCs w:val="28"/>
          <w:u w:val="single"/>
        </w:rPr>
        <w:t xml:space="preserve">Многоэтажный жилой дом имеет следующие </w:t>
      </w:r>
      <w:proofErr w:type="spellStart"/>
      <w:r w:rsidRPr="00391E58">
        <w:rPr>
          <w:rFonts w:ascii="Times New Roman" w:hAnsi="Times New Roman" w:cs="Times New Roman"/>
          <w:sz w:val="28"/>
          <w:szCs w:val="28"/>
          <w:u w:val="single"/>
        </w:rPr>
        <w:t>индитификационные</w:t>
      </w:r>
      <w:proofErr w:type="spellEnd"/>
      <w:r w:rsidRPr="00391E58">
        <w:rPr>
          <w:rFonts w:ascii="Times New Roman" w:hAnsi="Times New Roman" w:cs="Times New Roman"/>
          <w:sz w:val="28"/>
          <w:szCs w:val="28"/>
          <w:u w:val="single"/>
        </w:rPr>
        <w:t xml:space="preserve"> признаки:</w:t>
      </w:r>
    </w:p>
    <w:p w:rsidR="005D29FB" w:rsidRPr="00CC4101" w:rsidRDefault="00CC4101" w:rsidP="003B4B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9FB" w:rsidRPr="00CC4101">
        <w:rPr>
          <w:rFonts w:ascii="Times New Roman" w:hAnsi="Times New Roman" w:cs="Times New Roman"/>
          <w:sz w:val="28"/>
          <w:szCs w:val="28"/>
        </w:rPr>
        <w:t xml:space="preserve">назначение здания - многоквартирный жилой дом </w:t>
      </w:r>
      <w:proofErr w:type="spellStart"/>
      <w:proofErr w:type="gramStart"/>
      <w:r w:rsidR="005D29FB" w:rsidRPr="00CC4101">
        <w:rPr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proofErr w:type="gramEnd"/>
      <w:r w:rsidR="005D29FB" w:rsidRPr="00CC4101">
        <w:rPr>
          <w:rFonts w:ascii="Times New Roman" w:hAnsi="Times New Roman" w:cs="Times New Roman"/>
          <w:sz w:val="28"/>
          <w:szCs w:val="28"/>
        </w:rPr>
        <w:t>;</w:t>
      </w:r>
    </w:p>
    <w:p w:rsidR="005D29FB" w:rsidRPr="00CC4101" w:rsidRDefault="00CC4101" w:rsidP="003B4B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9FB" w:rsidRPr="00CC4101">
        <w:rPr>
          <w:rFonts w:ascii="Times New Roman" w:hAnsi="Times New Roman" w:cs="Times New Roman"/>
          <w:sz w:val="28"/>
          <w:szCs w:val="28"/>
        </w:rPr>
        <w:t>класс жилого дома по функциональной пожарной опасности - Ф 1.3;</w:t>
      </w:r>
    </w:p>
    <w:p w:rsidR="005D29FB" w:rsidRPr="00CC4101" w:rsidRDefault="00CC4101" w:rsidP="003B4B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9FB" w:rsidRPr="00CC4101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gramStart"/>
      <w:r w:rsidR="005D29FB" w:rsidRPr="00CC4101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="005D29FB" w:rsidRPr="00CC4101">
        <w:rPr>
          <w:rFonts w:ascii="Times New Roman" w:hAnsi="Times New Roman" w:cs="Times New Roman"/>
          <w:sz w:val="28"/>
          <w:szCs w:val="28"/>
        </w:rPr>
        <w:t xml:space="preserve"> но кон</w:t>
      </w:r>
      <w:r>
        <w:rPr>
          <w:rFonts w:ascii="Times New Roman" w:hAnsi="Times New Roman" w:cs="Times New Roman"/>
          <w:sz w:val="28"/>
          <w:szCs w:val="28"/>
        </w:rPr>
        <w:t xml:space="preserve">структивной пожарной опасности </w:t>
      </w:r>
      <w:r w:rsidR="005D29FB" w:rsidRPr="00CC4101">
        <w:rPr>
          <w:rFonts w:ascii="Times New Roman" w:hAnsi="Times New Roman" w:cs="Times New Roman"/>
          <w:sz w:val="28"/>
          <w:szCs w:val="28"/>
        </w:rPr>
        <w:t>- CO;</w:t>
      </w:r>
    </w:p>
    <w:p w:rsidR="005D29FB" w:rsidRPr="00CC4101" w:rsidRDefault="00BF19DF" w:rsidP="003B4B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9FB" w:rsidRPr="00CC4101">
        <w:rPr>
          <w:rFonts w:ascii="Times New Roman" w:hAnsi="Times New Roman" w:cs="Times New Roman"/>
          <w:sz w:val="28"/>
          <w:szCs w:val="28"/>
        </w:rPr>
        <w:t>степень огнестойкости - II;</w:t>
      </w:r>
    </w:p>
    <w:p w:rsidR="005D29FB" w:rsidRDefault="00BF19DF" w:rsidP="003B4B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9FB" w:rsidRPr="00CC4101">
        <w:rPr>
          <w:rFonts w:ascii="Times New Roman" w:hAnsi="Times New Roman" w:cs="Times New Roman"/>
          <w:sz w:val="28"/>
          <w:szCs w:val="28"/>
        </w:rPr>
        <w:t>уровень ответственности - нормальный.</w:t>
      </w:r>
    </w:p>
    <w:p w:rsidR="00CC4101" w:rsidRPr="00CC4101" w:rsidRDefault="00CC4101" w:rsidP="00C35EDE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D29FB" w:rsidRPr="00391E58" w:rsidRDefault="005D29FB" w:rsidP="003B4B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E58">
        <w:rPr>
          <w:rFonts w:ascii="Times New Roman" w:hAnsi="Times New Roman" w:cs="Times New Roman"/>
          <w:sz w:val="28"/>
          <w:szCs w:val="28"/>
          <w:u w:val="single"/>
        </w:rPr>
        <w:t>Описание и обоснование внешнего и внутреннего вида объекта капитального</w:t>
      </w:r>
      <w:r w:rsidR="00CC4101" w:rsidRPr="00391E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1E58">
        <w:rPr>
          <w:rFonts w:ascii="Times New Roman" w:hAnsi="Times New Roman" w:cs="Times New Roman"/>
          <w:sz w:val="28"/>
          <w:szCs w:val="28"/>
          <w:u w:val="single"/>
        </w:rPr>
        <w:t>строительства, его пространственной, планировочной и функциональной</w:t>
      </w:r>
      <w:r w:rsidR="00CC4101" w:rsidRPr="00391E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1E58">
        <w:rPr>
          <w:rFonts w:ascii="Times New Roman" w:hAnsi="Times New Roman" w:cs="Times New Roman"/>
          <w:sz w:val="28"/>
          <w:szCs w:val="28"/>
          <w:u w:val="single"/>
        </w:rPr>
        <w:t>организации.</w:t>
      </w:r>
    </w:p>
    <w:p w:rsidR="00CC4101" w:rsidRPr="00CC4101" w:rsidRDefault="00CC4101" w:rsidP="00C35ED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E3" w:rsidRDefault="005D29FB" w:rsidP="00D207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101">
        <w:rPr>
          <w:rFonts w:ascii="Times New Roman" w:hAnsi="Times New Roman" w:cs="Times New Roman"/>
          <w:sz w:val="28"/>
          <w:szCs w:val="28"/>
        </w:rPr>
        <w:t>Здание жилого дома скомпоновано из</w:t>
      </w:r>
      <w:r w:rsidR="00D20731">
        <w:rPr>
          <w:rFonts w:ascii="Times New Roman" w:hAnsi="Times New Roman" w:cs="Times New Roman"/>
          <w:sz w:val="28"/>
          <w:szCs w:val="28"/>
        </w:rPr>
        <w:t xml:space="preserve"> трех 10</w:t>
      </w:r>
      <w:r w:rsidR="00CC4101">
        <w:rPr>
          <w:rFonts w:ascii="Times New Roman" w:hAnsi="Times New Roman" w:cs="Times New Roman"/>
          <w:sz w:val="28"/>
          <w:szCs w:val="28"/>
        </w:rPr>
        <w:t>-</w:t>
      </w:r>
      <w:r w:rsidRPr="00CC4101">
        <w:rPr>
          <w:rFonts w:ascii="Times New Roman" w:hAnsi="Times New Roman" w:cs="Times New Roman"/>
          <w:sz w:val="28"/>
          <w:szCs w:val="28"/>
        </w:rPr>
        <w:t>этажных (9</w:t>
      </w:r>
      <w:r w:rsidR="00D20731">
        <w:rPr>
          <w:rFonts w:ascii="Times New Roman" w:hAnsi="Times New Roman" w:cs="Times New Roman"/>
          <w:sz w:val="28"/>
          <w:szCs w:val="28"/>
        </w:rPr>
        <w:t>-ти</w:t>
      </w:r>
      <w:r w:rsidRPr="00CC4101">
        <w:rPr>
          <w:rFonts w:ascii="Times New Roman" w:hAnsi="Times New Roman" w:cs="Times New Roman"/>
          <w:sz w:val="28"/>
          <w:szCs w:val="28"/>
        </w:rPr>
        <w:t xml:space="preserve"> жилых этажей,</w:t>
      </w:r>
      <w:r w:rsidR="00D20731">
        <w:rPr>
          <w:rFonts w:ascii="Times New Roman" w:hAnsi="Times New Roman" w:cs="Times New Roman"/>
          <w:sz w:val="28"/>
          <w:szCs w:val="28"/>
        </w:rPr>
        <w:t xml:space="preserve"> </w:t>
      </w:r>
      <w:r w:rsidRPr="00CC4101">
        <w:rPr>
          <w:rFonts w:ascii="Times New Roman" w:hAnsi="Times New Roman" w:cs="Times New Roman"/>
          <w:sz w:val="28"/>
          <w:szCs w:val="28"/>
        </w:rPr>
        <w:t>холодного чердака и техн</w:t>
      </w:r>
      <w:r w:rsidR="00CC4101">
        <w:rPr>
          <w:rFonts w:ascii="Times New Roman" w:hAnsi="Times New Roman" w:cs="Times New Roman"/>
          <w:sz w:val="28"/>
          <w:szCs w:val="28"/>
        </w:rPr>
        <w:t>ического подполья) крупнопанельн</w:t>
      </w:r>
      <w:r w:rsidRPr="00CC4101">
        <w:rPr>
          <w:rFonts w:ascii="Times New Roman" w:hAnsi="Times New Roman" w:cs="Times New Roman"/>
          <w:sz w:val="28"/>
          <w:szCs w:val="28"/>
        </w:rPr>
        <w:t>ых секций серии «90» и</w:t>
      </w:r>
      <w:r w:rsidR="00CC4101">
        <w:rPr>
          <w:rFonts w:ascii="Times New Roman" w:hAnsi="Times New Roman" w:cs="Times New Roman"/>
          <w:sz w:val="28"/>
          <w:szCs w:val="28"/>
        </w:rPr>
        <w:t xml:space="preserve"> </w:t>
      </w:r>
      <w:r w:rsidRPr="00CC4101">
        <w:rPr>
          <w:rFonts w:ascii="Times New Roman" w:hAnsi="Times New Roman" w:cs="Times New Roman"/>
          <w:sz w:val="28"/>
          <w:szCs w:val="28"/>
        </w:rPr>
        <w:t>представляет собой три сблокированных прямоугольных в плане объёма, с общим</w:t>
      </w:r>
      <w:r w:rsidR="00CC4101">
        <w:rPr>
          <w:rFonts w:ascii="Times New Roman" w:hAnsi="Times New Roman" w:cs="Times New Roman"/>
          <w:sz w:val="28"/>
          <w:szCs w:val="28"/>
        </w:rPr>
        <w:t xml:space="preserve"> </w:t>
      </w:r>
      <w:r w:rsidRPr="00CC4101">
        <w:rPr>
          <w:rFonts w:ascii="Times New Roman" w:hAnsi="Times New Roman" w:cs="Times New Roman"/>
          <w:sz w:val="28"/>
          <w:szCs w:val="28"/>
        </w:rPr>
        <w:t xml:space="preserve">размером в осях 12,3 м </w:t>
      </w:r>
      <w:proofErr w:type="spellStart"/>
      <w:r w:rsidRPr="00CC410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C4101">
        <w:rPr>
          <w:rFonts w:ascii="Times New Roman" w:hAnsi="Times New Roman" w:cs="Times New Roman"/>
          <w:sz w:val="28"/>
          <w:szCs w:val="28"/>
        </w:rPr>
        <w:t xml:space="preserve"> 76,22 м. </w:t>
      </w:r>
      <w:r w:rsidR="00CC4101">
        <w:rPr>
          <w:rFonts w:ascii="Times New Roman" w:hAnsi="Times New Roman" w:cs="Times New Roman"/>
          <w:sz w:val="28"/>
          <w:szCs w:val="28"/>
        </w:rPr>
        <w:t xml:space="preserve"> </w:t>
      </w:r>
      <w:r w:rsidRPr="00CC4101">
        <w:rPr>
          <w:rFonts w:ascii="Times New Roman" w:hAnsi="Times New Roman" w:cs="Times New Roman"/>
          <w:sz w:val="28"/>
          <w:szCs w:val="28"/>
        </w:rPr>
        <w:t>К торцу секции 3 пристроено одноэтажное помещение</w:t>
      </w:r>
      <w:r w:rsidR="00CC4101">
        <w:rPr>
          <w:rFonts w:ascii="Times New Roman" w:hAnsi="Times New Roman" w:cs="Times New Roman"/>
          <w:sz w:val="28"/>
          <w:szCs w:val="28"/>
        </w:rPr>
        <w:t xml:space="preserve"> </w:t>
      </w:r>
      <w:r w:rsidRPr="00CC4101">
        <w:rPr>
          <w:rFonts w:ascii="Times New Roman" w:hAnsi="Times New Roman" w:cs="Times New Roman"/>
          <w:sz w:val="28"/>
          <w:szCs w:val="28"/>
        </w:rPr>
        <w:t xml:space="preserve">ИТП и кладовая уборочного инвентаря с размерами в осях 12,3 м </w:t>
      </w:r>
      <w:proofErr w:type="spellStart"/>
      <w:r w:rsidRPr="00CC410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C4101">
        <w:rPr>
          <w:rFonts w:ascii="Times New Roman" w:hAnsi="Times New Roman" w:cs="Times New Roman"/>
          <w:sz w:val="28"/>
          <w:szCs w:val="28"/>
        </w:rPr>
        <w:t xml:space="preserve"> 3,94 м.</w:t>
      </w:r>
      <w:proofErr w:type="gramEnd"/>
    </w:p>
    <w:p w:rsidR="005D29FB" w:rsidRPr="00CC4101" w:rsidRDefault="005D29FB" w:rsidP="00C35EDE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D29FB" w:rsidRDefault="00CC4101" w:rsidP="00D207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пространственная и планировочная организация объекта позволила наиболее эффективно использовать территорию застройки.</w:t>
      </w:r>
    </w:p>
    <w:p w:rsidR="00CC4101" w:rsidRDefault="00CC4101" w:rsidP="00C35EDE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D20731" w:rsidRPr="00D20731" w:rsidRDefault="00391E58" w:rsidP="00D207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731">
        <w:rPr>
          <w:rFonts w:ascii="Times New Roman" w:hAnsi="Times New Roman" w:cs="Times New Roman"/>
          <w:sz w:val="28"/>
          <w:szCs w:val="28"/>
          <w:u w:val="single"/>
        </w:rPr>
        <w:t>В жилом доме проектом предусмотрен широкий спектр квартир:</w:t>
      </w:r>
      <w:r w:rsidR="00D20731" w:rsidRPr="00D20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1E58" w:rsidRDefault="00D20731" w:rsidP="00D207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1-комнатные квартиры студии и 1</w:t>
      </w:r>
      <w:r w:rsidR="00391E58">
        <w:rPr>
          <w:rFonts w:ascii="Times New Roman" w:hAnsi="Times New Roman" w:cs="Times New Roman"/>
          <w:sz w:val="28"/>
          <w:szCs w:val="28"/>
        </w:rPr>
        <w:t>, 2, 3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391E58">
        <w:rPr>
          <w:rFonts w:ascii="Times New Roman" w:hAnsi="Times New Roman" w:cs="Times New Roman"/>
          <w:sz w:val="28"/>
          <w:szCs w:val="28"/>
        </w:rPr>
        <w:t xml:space="preserve"> – комнатные квартиры различных площадей и планировок. Планировки квартир удобны, эргономичны и позволяют эффективно использовать жилое пространство.</w:t>
      </w:r>
    </w:p>
    <w:p w:rsidR="00391E58" w:rsidRDefault="00391E58" w:rsidP="00D207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Двух- и трехкомнатные квартиры запроектированы с изолированными жилыми комнатами.</w:t>
      </w:r>
    </w:p>
    <w:p w:rsidR="00391E58" w:rsidRDefault="00391E58" w:rsidP="00EA2D9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квартирах предусмотрены просторные лоджии.</w:t>
      </w:r>
    </w:p>
    <w:p w:rsidR="00391E58" w:rsidRDefault="00391E58" w:rsidP="00EA2D9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этажа – 2,8 м.</w:t>
      </w:r>
    </w:p>
    <w:p w:rsidR="00391E58" w:rsidRPr="00CC4101" w:rsidRDefault="00391E58" w:rsidP="00C35EDE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E5483D" w:rsidRDefault="005D29FB" w:rsidP="00D207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31">
        <w:rPr>
          <w:rFonts w:ascii="Times New Roman" w:hAnsi="Times New Roman" w:cs="Times New Roman"/>
          <w:sz w:val="28"/>
          <w:szCs w:val="28"/>
          <w:u w:val="single"/>
        </w:rPr>
        <w:t>Для транспорт</w:t>
      </w:r>
      <w:r w:rsidR="00D20731" w:rsidRPr="00D20731">
        <w:rPr>
          <w:rFonts w:ascii="Times New Roman" w:hAnsi="Times New Roman" w:cs="Times New Roman"/>
          <w:sz w:val="28"/>
          <w:szCs w:val="28"/>
          <w:u w:val="single"/>
        </w:rPr>
        <w:t>ировки жильцов на этажи жилого д</w:t>
      </w:r>
      <w:r w:rsidRPr="00D20731">
        <w:rPr>
          <w:rFonts w:ascii="Times New Roman" w:hAnsi="Times New Roman" w:cs="Times New Roman"/>
          <w:sz w:val="28"/>
          <w:szCs w:val="28"/>
          <w:u w:val="single"/>
        </w:rPr>
        <w:t>ома предусмотрена установка</w:t>
      </w:r>
      <w:r w:rsidR="00391E58" w:rsidRPr="00D20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0731">
        <w:rPr>
          <w:rFonts w:ascii="Times New Roman" w:hAnsi="Times New Roman" w:cs="Times New Roman"/>
          <w:sz w:val="28"/>
          <w:szCs w:val="28"/>
          <w:u w:val="single"/>
        </w:rPr>
        <w:t>пассажирских лифтов</w:t>
      </w:r>
      <w:r w:rsidRPr="00CC4101">
        <w:rPr>
          <w:rFonts w:ascii="Times New Roman" w:hAnsi="Times New Roman" w:cs="Times New Roman"/>
          <w:sz w:val="28"/>
          <w:szCs w:val="28"/>
        </w:rPr>
        <w:t xml:space="preserve"> грузоподъемностью 630 кг. </w:t>
      </w:r>
    </w:p>
    <w:p w:rsidR="005D29FB" w:rsidRPr="00CC4101" w:rsidRDefault="005D29FB" w:rsidP="00D2073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01">
        <w:rPr>
          <w:rFonts w:ascii="Times New Roman" w:hAnsi="Times New Roman" w:cs="Times New Roman"/>
          <w:sz w:val="28"/>
          <w:szCs w:val="28"/>
        </w:rPr>
        <w:t>Чи</w:t>
      </w:r>
      <w:r w:rsidR="00E5483D">
        <w:rPr>
          <w:rFonts w:ascii="Times New Roman" w:hAnsi="Times New Roman" w:cs="Times New Roman"/>
          <w:sz w:val="28"/>
          <w:szCs w:val="28"/>
        </w:rPr>
        <w:t>сло установленных лифтов -</w:t>
      </w:r>
      <w:r w:rsidR="00391E58">
        <w:rPr>
          <w:rFonts w:ascii="Times New Roman" w:hAnsi="Times New Roman" w:cs="Times New Roman"/>
          <w:sz w:val="28"/>
          <w:szCs w:val="28"/>
        </w:rPr>
        <w:t xml:space="preserve"> три, </w:t>
      </w:r>
      <w:r w:rsidRPr="00CC4101">
        <w:rPr>
          <w:rFonts w:ascii="Times New Roman" w:hAnsi="Times New Roman" w:cs="Times New Roman"/>
          <w:sz w:val="28"/>
          <w:szCs w:val="28"/>
        </w:rPr>
        <w:t>скорость движения каби</w:t>
      </w:r>
      <w:r w:rsidR="00E5483D">
        <w:rPr>
          <w:rFonts w:ascii="Times New Roman" w:hAnsi="Times New Roman" w:cs="Times New Roman"/>
          <w:sz w:val="28"/>
          <w:szCs w:val="28"/>
        </w:rPr>
        <w:t>ны -</w:t>
      </w:r>
      <w:r w:rsidR="00391E58">
        <w:rPr>
          <w:rFonts w:ascii="Times New Roman" w:hAnsi="Times New Roman" w:cs="Times New Roman"/>
          <w:sz w:val="28"/>
          <w:szCs w:val="28"/>
        </w:rPr>
        <w:t xml:space="preserve"> 1,0 м/с, число остановок - 9, размер кабины -</w:t>
      </w:r>
      <w:r w:rsidRPr="00CC4101">
        <w:rPr>
          <w:rFonts w:ascii="Times New Roman" w:hAnsi="Times New Roman" w:cs="Times New Roman"/>
          <w:sz w:val="28"/>
          <w:szCs w:val="28"/>
        </w:rPr>
        <w:t xml:space="preserve"> 1100 </w:t>
      </w:r>
      <w:proofErr w:type="spellStart"/>
      <w:r w:rsidRPr="00CC410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C4101">
        <w:rPr>
          <w:rFonts w:ascii="Times New Roman" w:hAnsi="Times New Roman" w:cs="Times New Roman"/>
          <w:sz w:val="28"/>
          <w:szCs w:val="28"/>
        </w:rPr>
        <w:t xml:space="preserve"> 2100 x2100 (</w:t>
      </w:r>
      <w:proofErr w:type="spellStart"/>
      <w:r w:rsidRPr="00CC4101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CC4101">
        <w:rPr>
          <w:rFonts w:ascii="Times New Roman" w:hAnsi="Times New Roman" w:cs="Times New Roman"/>
          <w:sz w:val="28"/>
          <w:szCs w:val="28"/>
        </w:rPr>
        <w:t>) мм.</w:t>
      </w:r>
    </w:p>
    <w:p w:rsidR="00D20731" w:rsidRDefault="00D20731" w:rsidP="00C35EDE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D29FB" w:rsidRPr="00CC4101" w:rsidRDefault="006530E4" w:rsidP="00EA2D9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</w:t>
      </w:r>
      <w:r w:rsidR="005D29FB" w:rsidRPr="00CC4101">
        <w:rPr>
          <w:rFonts w:ascii="Times New Roman" w:hAnsi="Times New Roman" w:cs="Times New Roman"/>
          <w:sz w:val="28"/>
          <w:szCs w:val="28"/>
        </w:rPr>
        <w:t xml:space="preserve"> предусмотрено техническое подполье для прокладки инженерных</w:t>
      </w:r>
      <w:r w:rsidR="00D20731">
        <w:rPr>
          <w:rFonts w:ascii="Times New Roman" w:hAnsi="Times New Roman" w:cs="Times New Roman"/>
          <w:sz w:val="28"/>
          <w:szCs w:val="28"/>
        </w:rPr>
        <w:t xml:space="preserve"> </w:t>
      </w:r>
      <w:r w:rsidR="005D29FB" w:rsidRPr="00CC4101">
        <w:rPr>
          <w:rFonts w:ascii="Times New Roman" w:hAnsi="Times New Roman" w:cs="Times New Roman"/>
          <w:sz w:val="28"/>
          <w:szCs w:val="28"/>
        </w:rPr>
        <w:t>коммун</w:t>
      </w:r>
      <w:r w:rsidR="00391E58">
        <w:rPr>
          <w:rFonts w:ascii="Times New Roman" w:hAnsi="Times New Roman" w:cs="Times New Roman"/>
          <w:sz w:val="28"/>
          <w:szCs w:val="28"/>
        </w:rPr>
        <w:t>икаций с обособленными выхо</w:t>
      </w:r>
      <w:r w:rsidR="005D29FB" w:rsidRPr="00CC4101">
        <w:rPr>
          <w:rFonts w:ascii="Times New Roman" w:hAnsi="Times New Roman" w:cs="Times New Roman"/>
          <w:sz w:val="28"/>
          <w:szCs w:val="28"/>
        </w:rPr>
        <w:t>дами наружу и холодный чердак с выходами в</w:t>
      </w:r>
      <w:r w:rsidR="00391E58">
        <w:rPr>
          <w:rFonts w:ascii="Times New Roman" w:hAnsi="Times New Roman" w:cs="Times New Roman"/>
          <w:sz w:val="28"/>
          <w:szCs w:val="28"/>
        </w:rPr>
        <w:t xml:space="preserve"> </w:t>
      </w:r>
      <w:r w:rsidR="005D29FB" w:rsidRPr="00CC4101">
        <w:rPr>
          <w:rFonts w:ascii="Times New Roman" w:hAnsi="Times New Roman" w:cs="Times New Roman"/>
          <w:sz w:val="28"/>
          <w:szCs w:val="28"/>
        </w:rPr>
        <w:t>лестничную клетку.</w:t>
      </w:r>
    </w:p>
    <w:p w:rsidR="00D20731" w:rsidRDefault="00D20731" w:rsidP="00C35EDE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D29FB" w:rsidRDefault="005D29FB" w:rsidP="004531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48">
        <w:rPr>
          <w:rFonts w:ascii="Times New Roman" w:hAnsi="Times New Roman" w:cs="Times New Roman"/>
          <w:sz w:val="28"/>
          <w:szCs w:val="28"/>
          <w:u w:val="single"/>
        </w:rPr>
        <w:t>Высота ограждения кровли</w:t>
      </w:r>
      <w:r w:rsidRPr="00CC4101">
        <w:rPr>
          <w:rFonts w:ascii="Times New Roman" w:hAnsi="Times New Roman" w:cs="Times New Roman"/>
          <w:sz w:val="28"/>
          <w:szCs w:val="28"/>
        </w:rPr>
        <w:t xml:space="preserve"> принята в соответствии с нормами - 1,2м.</w:t>
      </w:r>
    </w:p>
    <w:p w:rsidR="00C35EDE" w:rsidRDefault="00C35EDE" w:rsidP="0045316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EDE" w:rsidRPr="00CC4101" w:rsidRDefault="00C35EDE" w:rsidP="004531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15">
        <w:rPr>
          <w:rFonts w:ascii="Times New Roman" w:hAnsi="Times New Roman" w:cs="Times New Roman"/>
          <w:sz w:val="28"/>
          <w:szCs w:val="28"/>
          <w:u w:val="single"/>
        </w:rPr>
        <w:t>Фундаменты</w:t>
      </w:r>
      <w:r w:rsidRPr="00CC4101">
        <w:rPr>
          <w:rFonts w:ascii="Times New Roman" w:hAnsi="Times New Roman" w:cs="Times New Roman"/>
          <w:sz w:val="28"/>
          <w:szCs w:val="28"/>
        </w:rPr>
        <w:t xml:space="preserve"> - свайные, с монолитным железобетонным ростверком.</w:t>
      </w:r>
    </w:p>
    <w:p w:rsidR="001D2757" w:rsidRDefault="001D2757" w:rsidP="001D275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DE" w:rsidRPr="00CC4101" w:rsidRDefault="00C35EDE" w:rsidP="001D275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15">
        <w:rPr>
          <w:rFonts w:ascii="Times New Roman" w:hAnsi="Times New Roman" w:cs="Times New Roman"/>
          <w:sz w:val="28"/>
          <w:szCs w:val="28"/>
          <w:u w:val="single"/>
        </w:rPr>
        <w:t>Наружные стены</w:t>
      </w:r>
      <w:r>
        <w:rPr>
          <w:rFonts w:ascii="Times New Roman" w:hAnsi="Times New Roman" w:cs="Times New Roman"/>
          <w:sz w:val="28"/>
          <w:szCs w:val="28"/>
        </w:rPr>
        <w:t xml:space="preserve"> - трехслойные железо</w:t>
      </w:r>
      <w:r w:rsidR="001D2757">
        <w:rPr>
          <w:rFonts w:ascii="Times New Roman" w:hAnsi="Times New Roman" w:cs="Times New Roman"/>
          <w:sz w:val="28"/>
          <w:szCs w:val="28"/>
        </w:rPr>
        <w:t xml:space="preserve">бетонные панели толщиной 400 мм состоят </w:t>
      </w:r>
      <w:proofErr w:type="gramStart"/>
      <w:r w:rsidR="001D27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D2757">
        <w:rPr>
          <w:rFonts w:ascii="Times New Roman" w:hAnsi="Times New Roman" w:cs="Times New Roman"/>
          <w:sz w:val="28"/>
          <w:szCs w:val="28"/>
        </w:rPr>
        <w:t>:</w:t>
      </w:r>
    </w:p>
    <w:p w:rsidR="00C35EDE" w:rsidRPr="00CC4101" w:rsidRDefault="00C35EDE" w:rsidP="001D2757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C4101">
        <w:rPr>
          <w:rFonts w:ascii="Times New Roman" w:hAnsi="Times New Roman" w:cs="Times New Roman"/>
          <w:sz w:val="28"/>
          <w:szCs w:val="28"/>
        </w:rPr>
        <w:t>-внутренний слой из железобетона толщиной 150 мм;</w:t>
      </w:r>
    </w:p>
    <w:p w:rsidR="00C35EDE" w:rsidRPr="00CC4101" w:rsidRDefault="00C35EDE" w:rsidP="001D2757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4101">
        <w:rPr>
          <w:rFonts w:ascii="Times New Roman" w:hAnsi="Times New Roman" w:cs="Times New Roman"/>
          <w:sz w:val="28"/>
          <w:szCs w:val="28"/>
        </w:rPr>
        <w:t xml:space="preserve">утеплитель </w:t>
      </w:r>
      <w:proofErr w:type="spellStart"/>
      <w:r w:rsidRPr="00CC4101">
        <w:rPr>
          <w:rFonts w:ascii="Times New Roman" w:hAnsi="Times New Roman" w:cs="Times New Roman"/>
          <w:sz w:val="28"/>
          <w:szCs w:val="28"/>
        </w:rPr>
        <w:t>пенополисти</w:t>
      </w:r>
      <w:r w:rsidR="001D2757">
        <w:rPr>
          <w:rFonts w:ascii="Times New Roman" w:hAnsi="Times New Roman" w:cs="Times New Roman"/>
          <w:sz w:val="28"/>
          <w:szCs w:val="28"/>
        </w:rPr>
        <w:t>рол</w:t>
      </w:r>
      <w:proofErr w:type="spellEnd"/>
      <w:r w:rsidR="001D2757">
        <w:rPr>
          <w:rFonts w:ascii="Times New Roman" w:hAnsi="Times New Roman" w:cs="Times New Roman"/>
          <w:sz w:val="28"/>
          <w:szCs w:val="28"/>
        </w:rPr>
        <w:t xml:space="preserve"> ПСБ-035 толщиной I70 мм</w:t>
      </w:r>
      <w:r w:rsidRPr="00CC4101">
        <w:rPr>
          <w:rFonts w:ascii="Times New Roman" w:hAnsi="Times New Roman" w:cs="Times New Roman"/>
          <w:sz w:val="28"/>
          <w:szCs w:val="28"/>
        </w:rPr>
        <w:t>;</w:t>
      </w:r>
    </w:p>
    <w:p w:rsidR="00C35EDE" w:rsidRDefault="00C35EDE" w:rsidP="001D2757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4101">
        <w:rPr>
          <w:rFonts w:ascii="Times New Roman" w:hAnsi="Times New Roman" w:cs="Times New Roman"/>
          <w:sz w:val="28"/>
          <w:szCs w:val="28"/>
        </w:rPr>
        <w:t>наружный слой и</w:t>
      </w:r>
      <w:r w:rsidR="001D2757">
        <w:rPr>
          <w:rFonts w:ascii="Times New Roman" w:hAnsi="Times New Roman" w:cs="Times New Roman"/>
          <w:sz w:val="28"/>
          <w:szCs w:val="28"/>
        </w:rPr>
        <w:t>з тяжелого бетона толщиной 80 мм</w:t>
      </w:r>
      <w:r w:rsidRPr="00CC4101">
        <w:rPr>
          <w:rFonts w:ascii="Times New Roman" w:hAnsi="Times New Roman" w:cs="Times New Roman"/>
          <w:sz w:val="28"/>
          <w:szCs w:val="28"/>
        </w:rPr>
        <w:t>.</w:t>
      </w:r>
    </w:p>
    <w:p w:rsidR="00C35EDE" w:rsidRPr="00CC4101" w:rsidRDefault="00C35EDE" w:rsidP="00C35ED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5EDE" w:rsidRPr="00CC4101" w:rsidRDefault="00C35EDE" w:rsidP="00470A1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15">
        <w:rPr>
          <w:rFonts w:ascii="Times New Roman" w:hAnsi="Times New Roman" w:cs="Times New Roman"/>
          <w:sz w:val="28"/>
          <w:szCs w:val="28"/>
          <w:u w:val="single"/>
        </w:rPr>
        <w:t>Внутренние стены</w:t>
      </w:r>
      <w:r w:rsidRPr="00CC4101">
        <w:rPr>
          <w:rFonts w:ascii="Times New Roman" w:hAnsi="Times New Roman" w:cs="Times New Roman"/>
          <w:sz w:val="28"/>
          <w:szCs w:val="28"/>
        </w:rPr>
        <w:t xml:space="preserve"> - панели железобе</w:t>
      </w:r>
      <w:r w:rsidR="00470A15">
        <w:rPr>
          <w:rFonts w:ascii="Times New Roman" w:hAnsi="Times New Roman" w:cs="Times New Roman"/>
          <w:sz w:val="28"/>
          <w:szCs w:val="28"/>
        </w:rPr>
        <w:t>тонные толщиной 120‚ 140, 160 мм</w:t>
      </w:r>
      <w:r w:rsidRPr="00CC4101">
        <w:rPr>
          <w:rFonts w:ascii="Times New Roman" w:hAnsi="Times New Roman" w:cs="Times New Roman"/>
          <w:sz w:val="28"/>
          <w:szCs w:val="28"/>
        </w:rPr>
        <w:t>.</w:t>
      </w:r>
    </w:p>
    <w:p w:rsidR="00470A15" w:rsidRDefault="00470A15" w:rsidP="00470A1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DE" w:rsidRPr="00CC4101" w:rsidRDefault="00C35EDE" w:rsidP="00470A1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15">
        <w:rPr>
          <w:rFonts w:ascii="Times New Roman" w:hAnsi="Times New Roman" w:cs="Times New Roman"/>
          <w:sz w:val="28"/>
          <w:szCs w:val="28"/>
          <w:u w:val="single"/>
        </w:rPr>
        <w:t>Перекрытия</w:t>
      </w:r>
      <w:r w:rsidRPr="00CC4101">
        <w:rPr>
          <w:rFonts w:ascii="Times New Roman" w:hAnsi="Times New Roman" w:cs="Times New Roman"/>
          <w:sz w:val="28"/>
          <w:szCs w:val="28"/>
        </w:rPr>
        <w:t xml:space="preserve"> - панели железобетон</w:t>
      </w:r>
      <w:r w:rsidR="00470A15">
        <w:rPr>
          <w:rFonts w:ascii="Times New Roman" w:hAnsi="Times New Roman" w:cs="Times New Roman"/>
          <w:sz w:val="28"/>
          <w:szCs w:val="28"/>
        </w:rPr>
        <w:t>ные «на комнату» толщиной 160 мм</w:t>
      </w:r>
      <w:r w:rsidRPr="00CC4101">
        <w:rPr>
          <w:rFonts w:ascii="Times New Roman" w:hAnsi="Times New Roman" w:cs="Times New Roman"/>
          <w:sz w:val="28"/>
          <w:szCs w:val="28"/>
        </w:rPr>
        <w:t xml:space="preserve"> по серии «90».</w:t>
      </w:r>
    </w:p>
    <w:p w:rsidR="00C35EDE" w:rsidRDefault="00C35EDE" w:rsidP="00C35EDE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D29FB" w:rsidRPr="00CC4101" w:rsidRDefault="005D29FB" w:rsidP="004531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FF">
        <w:rPr>
          <w:rFonts w:ascii="Times New Roman" w:hAnsi="Times New Roman" w:cs="Times New Roman"/>
          <w:sz w:val="28"/>
          <w:szCs w:val="28"/>
          <w:u w:val="single"/>
        </w:rPr>
        <w:t>Лестниц</w:t>
      </w:r>
      <w:r w:rsidR="00FE6D29" w:rsidRPr="00696BFF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FE6D29">
        <w:rPr>
          <w:rFonts w:ascii="Times New Roman" w:hAnsi="Times New Roman" w:cs="Times New Roman"/>
          <w:sz w:val="28"/>
          <w:szCs w:val="28"/>
        </w:rPr>
        <w:t xml:space="preserve"> - лестничные марши, площадки -</w:t>
      </w:r>
      <w:r w:rsidRPr="00CC4101">
        <w:rPr>
          <w:rFonts w:ascii="Times New Roman" w:hAnsi="Times New Roman" w:cs="Times New Roman"/>
          <w:sz w:val="28"/>
          <w:szCs w:val="28"/>
        </w:rPr>
        <w:t xml:space="preserve"> сборные железобетонные.</w:t>
      </w:r>
    </w:p>
    <w:p w:rsidR="00696BFF" w:rsidRDefault="00696BFF" w:rsidP="004531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FB" w:rsidRPr="00CC4101" w:rsidRDefault="005D29FB" w:rsidP="004531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FF">
        <w:rPr>
          <w:rFonts w:ascii="Times New Roman" w:hAnsi="Times New Roman" w:cs="Times New Roman"/>
          <w:sz w:val="28"/>
          <w:szCs w:val="28"/>
          <w:u w:val="single"/>
        </w:rPr>
        <w:t>Оконные блоки</w:t>
      </w:r>
      <w:r w:rsidRPr="00CC4101">
        <w:rPr>
          <w:rFonts w:ascii="Times New Roman" w:hAnsi="Times New Roman" w:cs="Times New Roman"/>
          <w:sz w:val="28"/>
          <w:szCs w:val="28"/>
        </w:rPr>
        <w:t xml:space="preserve"> - пластик</w:t>
      </w:r>
      <w:r w:rsidR="0045316A">
        <w:rPr>
          <w:rFonts w:ascii="Times New Roman" w:hAnsi="Times New Roman" w:cs="Times New Roman"/>
          <w:sz w:val="28"/>
          <w:szCs w:val="28"/>
        </w:rPr>
        <w:t>овые с заполнением двухкамерными</w:t>
      </w:r>
      <w:r w:rsidRPr="00CC4101">
        <w:rPr>
          <w:rFonts w:ascii="Times New Roman" w:hAnsi="Times New Roman" w:cs="Times New Roman"/>
          <w:sz w:val="28"/>
          <w:szCs w:val="28"/>
        </w:rPr>
        <w:t xml:space="preserve"> стеклопакетами.</w:t>
      </w:r>
    </w:p>
    <w:p w:rsidR="00696BFF" w:rsidRDefault="00696BFF" w:rsidP="004531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FB" w:rsidRPr="00CC4101" w:rsidRDefault="005D29FB" w:rsidP="004531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FF">
        <w:rPr>
          <w:rFonts w:ascii="Times New Roman" w:hAnsi="Times New Roman" w:cs="Times New Roman"/>
          <w:sz w:val="28"/>
          <w:szCs w:val="28"/>
          <w:u w:val="single"/>
        </w:rPr>
        <w:t>Остекление лоджий</w:t>
      </w:r>
      <w:r w:rsidRPr="00CC4101">
        <w:rPr>
          <w:rFonts w:ascii="Times New Roman" w:hAnsi="Times New Roman" w:cs="Times New Roman"/>
          <w:sz w:val="28"/>
          <w:szCs w:val="28"/>
        </w:rPr>
        <w:t xml:space="preserve"> - алюминиевые раздвижные витражи с одинарным остеклением.</w:t>
      </w:r>
    </w:p>
    <w:p w:rsidR="00696BFF" w:rsidRDefault="00696BFF" w:rsidP="004531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FB" w:rsidRPr="00CC4101" w:rsidRDefault="005D29FB" w:rsidP="004531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FF">
        <w:rPr>
          <w:rFonts w:ascii="Times New Roman" w:hAnsi="Times New Roman" w:cs="Times New Roman"/>
          <w:sz w:val="28"/>
          <w:szCs w:val="28"/>
          <w:u w:val="single"/>
        </w:rPr>
        <w:t xml:space="preserve">Двери </w:t>
      </w:r>
      <w:r w:rsidRPr="00CC4101">
        <w:rPr>
          <w:rFonts w:ascii="Times New Roman" w:hAnsi="Times New Roman" w:cs="Times New Roman"/>
          <w:sz w:val="28"/>
          <w:szCs w:val="28"/>
        </w:rPr>
        <w:t xml:space="preserve">- деревянные по </w:t>
      </w:r>
      <w:proofErr w:type="spellStart"/>
      <w:r w:rsidRPr="00CC4101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CC4101">
        <w:rPr>
          <w:rFonts w:ascii="Times New Roman" w:hAnsi="Times New Roman" w:cs="Times New Roman"/>
          <w:sz w:val="28"/>
          <w:szCs w:val="28"/>
        </w:rPr>
        <w:t>, металлические, противопожарные, изготавливаемые</w:t>
      </w:r>
      <w:r w:rsidR="00016B43">
        <w:rPr>
          <w:rFonts w:ascii="Times New Roman" w:hAnsi="Times New Roman" w:cs="Times New Roman"/>
          <w:sz w:val="28"/>
          <w:szCs w:val="28"/>
        </w:rPr>
        <w:t xml:space="preserve"> </w:t>
      </w:r>
      <w:r w:rsidRPr="00CC4101">
        <w:rPr>
          <w:rFonts w:ascii="Times New Roman" w:hAnsi="Times New Roman" w:cs="Times New Roman"/>
          <w:sz w:val="28"/>
          <w:szCs w:val="28"/>
        </w:rPr>
        <w:t>ООО «Огнезащитные технологии».</w:t>
      </w:r>
    </w:p>
    <w:p w:rsidR="005D29FB" w:rsidRPr="00CC4101" w:rsidRDefault="005D29FB" w:rsidP="00696BFF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96BFF">
        <w:rPr>
          <w:rFonts w:ascii="Times New Roman" w:hAnsi="Times New Roman" w:cs="Times New Roman"/>
          <w:sz w:val="28"/>
          <w:szCs w:val="28"/>
          <w:u w:val="single"/>
        </w:rPr>
        <w:t xml:space="preserve">Перегородки </w:t>
      </w:r>
      <w:r w:rsidRPr="00CC4101">
        <w:rPr>
          <w:rFonts w:ascii="Times New Roman" w:hAnsi="Times New Roman" w:cs="Times New Roman"/>
          <w:sz w:val="28"/>
          <w:szCs w:val="28"/>
        </w:rPr>
        <w:t>- сборные железобетонные толщиной 70 мм.</w:t>
      </w:r>
    </w:p>
    <w:p w:rsidR="00696BFF" w:rsidRDefault="00696BFF" w:rsidP="00696BFF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D29FB" w:rsidRPr="00CC4101" w:rsidRDefault="005D29FB" w:rsidP="00696BFF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96BFF">
        <w:rPr>
          <w:rFonts w:ascii="Times New Roman" w:hAnsi="Times New Roman" w:cs="Times New Roman"/>
          <w:sz w:val="28"/>
          <w:szCs w:val="28"/>
          <w:u w:val="single"/>
        </w:rPr>
        <w:t>Плиты лоджий</w:t>
      </w:r>
      <w:r w:rsidRPr="00CC4101">
        <w:rPr>
          <w:rFonts w:ascii="Times New Roman" w:hAnsi="Times New Roman" w:cs="Times New Roman"/>
          <w:sz w:val="28"/>
          <w:szCs w:val="28"/>
        </w:rPr>
        <w:t xml:space="preserve"> - сборные железобетонные толщиной 120 MM.</w:t>
      </w:r>
    </w:p>
    <w:p w:rsidR="00696BFF" w:rsidRDefault="00696BFF" w:rsidP="00696BFF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D29FB" w:rsidRPr="00CC4101" w:rsidRDefault="005D29FB" w:rsidP="00696BFF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96BFF">
        <w:rPr>
          <w:rFonts w:ascii="Times New Roman" w:hAnsi="Times New Roman" w:cs="Times New Roman"/>
          <w:sz w:val="28"/>
          <w:szCs w:val="28"/>
          <w:u w:val="single"/>
        </w:rPr>
        <w:t>Экраны лоджий</w:t>
      </w:r>
      <w:r w:rsidRPr="00CC4101">
        <w:rPr>
          <w:rFonts w:ascii="Times New Roman" w:hAnsi="Times New Roman" w:cs="Times New Roman"/>
          <w:sz w:val="28"/>
          <w:szCs w:val="28"/>
        </w:rPr>
        <w:t xml:space="preserve"> - железобетонные толщиной 80 мм.</w:t>
      </w:r>
    </w:p>
    <w:p w:rsidR="00696BFF" w:rsidRDefault="00696BFF" w:rsidP="00696BFF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D29FB" w:rsidRDefault="005D29FB" w:rsidP="00696BFF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96BFF">
        <w:rPr>
          <w:rFonts w:ascii="Times New Roman" w:hAnsi="Times New Roman" w:cs="Times New Roman"/>
          <w:sz w:val="28"/>
          <w:szCs w:val="28"/>
          <w:u w:val="single"/>
        </w:rPr>
        <w:t>Кровля</w:t>
      </w:r>
      <w:r w:rsidRPr="00CC4101">
        <w:rPr>
          <w:rFonts w:ascii="Times New Roman" w:hAnsi="Times New Roman" w:cs="Times New Roman"/>
          <w:sz w:val="28"/>
          <w:szCs w:val="28"/>
        </w:rPr>
        <w:t xml:space="preserve"> - плоская </w:t>
      </w:r>
      <w:proofErr w:type="spellStart"/>
      <w:r w:rsidRPr="00CC4101">
        <w:rPr>
          <w:rFonts w:ascii="Times New Roman" w:hAnsi="Times New Roman" w:cs="Times New Roman"/>
          <w:sz w:val="28"/>
          <w:szCs w:val="28"/>
        </w:rPr>
        <w:t>безрулонная</w:t>
      </w:r>
      <w:proofErr w:type="spellEnd"/>
      <w:r w:rsidRPr="00CC4101">
        <w:rPr>
          <w:rFonts w:ascii="Times New Roman" w:hAnsi="Times New Roman" w:cs="Times New Roman"/>
          <w:sz w:val="28"/>
          <w:szCs w:val="28"/>
        </w:rPr>
        <w:t xml:space="preserve"> с внутренним водостоком.</w:t>
      </w:r>
    </w:p>
    <w:p w:rsidR="00333CD6" w:rsidRDefault="00333CD6" w:rsidP="00CC41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70A15" w:rsidRDefault="00470A15" w:rsidP="00696BF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2C">
        <w:rPr>
          <w:rFonts w:ascii="Times New Roman" w:hAnsi="Times New Roman" w:cs="Times New Roman"/>
          <w:sz w:val="28"/>
          <w:szCs w:val="28"/>
          <w:u w:val="single"/>
        </w:rPr>
        <w:t>Основные объемно-планировочные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на жилой дом представлены в таблице 1.</w:t>
      </w:r>
    </w:p>
    <w:p w:rsidR="00445E2C" w:rsidRDefault="00445E2C" w:rsidP="00470A1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45E2C" w:rsidRDefault="00445E2C" w:rsidP="00445E2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45E2C" w:rsidRDefault="00445E2C" w:rsidP="00445E2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объемно-планировочные показатели</w:t>
      </w:r>
      <w:r w:rsidR="00734244">
        <w:rPr>
          <w:rFonts w:ascii="Times New Roman" w:hAnsi="Times New Roman" w:cs="Times New Roman"/>
          <w:sz w:val="28"/>
          <w:szCs w:val="28"/>
        </w:rPr>
        <w:t xml:space="preserve"> жилого дома</w:t>
      </w:r>
    </w:p>
    <w:p w:rsidR="00734244" w:rsidRDefault="00734244" w:rsidP="00445E2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0A15" w:rsidRPr="00696BFF" w:rsidRDefault="00470A15" w:rsidP="00470A1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96BFF">
        <w:rPr>
          <w:rFonts w:ascii="Times New Roman" w:hAnsi="Times New Roman" w:cs="Times New Roman"/>
          <w:sz w:val="24"/>
          <w:szCs w:val="24"/>
        </w:rPr>
        <w:t>Таблица 1</w:t>
      </w:r>
    </w:p>
    <w:p w:rsidR="00470A15" w:rsidRPr="00CC4101" w:rsidRDefault="00470A15" w:rsidP="00470A1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55975"/>
            <wp:effectExtent l="19050" t="0" r="3175" b="0"/>
            <wp:docPr id="2" name="Рисунок 0" descr="Т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ЭП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D29" w:rsidRDefault="00FE6D29" w:rsidP="00783E9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6BFF" w:rsidRDefault="00696BFF" w:rsidP="00783E9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6BFF" w:rsidRPr="00333CD6" w:rsidRDefault="00696BFF" w:rsidP="00696BFF">
      <w:pPr>
        <w:spacing w:before="107" w:after="107" w:line="215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Проектная документация на </w:t>
      </w:r>
      <w:r w:rsidRPr="0069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</w:t>
      </w:r>
      <w:r w:rsidRPr="00696BFF">
        <w:rPr>
          <w:rFonts w:ascii="Times New Roman" w:hAnsi="Times New Roman" w:cs="Times New Roman"/>
          <w:sz w:val="28"/>
          <w:szCs w:val="28"/>
        </w:rPr>
        <w:t xml:space="preserve">многоквартирных домов на ул. </w:t>
      </w:r>
      <w:proofErr w:type="spellStart"/>
      <w:r w:rsidRPr="00696BFF">
        <w:rPr>
          <w:rFonts w:ascii="Times New Roman" w:hAnsi="Times New Roman" w:cs="Times New Roman"/>
          <w:sz w:val="28"/>
          <w:szCs w:val="28"/>
        </w:rPr>
        <w:t>Мясниковой</w:t>
      </w:r>
      <w:proofErr w:type="spellEnd"/>
      <w:r w:rsidRPr="00696BFF">
        <w:rPr>
          <w:rFonts w:ascii="Times New Roman" w:hAnsi="Times New Roman" w:cs="Times New Roman"/>
          <w:sz w:val="28"/>
          <w:szCs w:val="28"/>
        </w:rPr>
        <w:t xml:space="preserve"> и ул. Михаила </w:t>
      </w:r>
      <w:proofErr w:type="spellStart"/>
      <w:r w:rsidRPr="00696BFF">
        <w:rPr>
          <w:rFonts w:ascii="Times New Roman" w:hAnsi="Times New Roman" w:cs="Times New Roman"/>
          <w:sz w:val="28"/>
          <w:szCs w:val="28"/>
        </w:rPr>
        <w:t>Немыткина</w:t>
      </w:r>
      <w:proofErr w:type="spellEnd"/>
      <w:r w:rsidRPr="00696BFF">
        <w:rPr>
          <w:rFonts w:ascii="Times New Roman" w:hAnsi="Times New Roman" w:cs="Times New Roman"/>
          <w:sz w:val="28"/>
          <w:szCs w:val="28"/>
        </w:rPr>
        <w:t xml:space="preserve"> в Калининском районе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в соответствии с градостроительным</w:t>
      </w:r>
      <w:r w:rsidR="00EF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 планами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заданием на проектирование, градостроительным регламентом, документами об использовании земельного участка для строительства,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технических условий.</w:t>
      </w:r>
    </w:p>
    <w:p w:rsidR="00696BFF" w:rsidRPr="00CC4101" w:rsidRDefault="00696BFF" w:rsidP="00783E9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96BFF" w:rsidRPr="00CC4101" w:rsidSect="00B751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FF" w:rsidRDefault="00696BFF" w:rsidP="00D20731">
      <w:pPr>
        <w:spacing w:after="0" w:line="240" w:lineRule="auto"/>
      </w:pPr>
      <w:r>
        <w:separator/>
      </w:r>
    </w:p>
  </w:endnote>
  <w:endnote w:type="continuationSeparator" w:id="0">
    <w:p w:rsidR="00696BFF" w:rsidRDefault="00696BFF" w:rsidP="00D2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2935"/>
      <w:docPartObj>
        <w:docPartGallery w:val="Page Numbers (Bottom of Page)"/>
        <w:docPartUnique/>
      </w:docPartObj>
    </w:sdtPr>
    <w:sdtContent>
      <w:p w:rsidR="00696BFF" w:rsidRDefault="001972F0">
        <w:pPr>
          <w:pStyle w:val="a8"/>
          <w:jc w:val="right"/>
        </w:pPr>
        <w:fldSimple w:instr=" PAGE   \* MERGEFORMAT ">
          <w:r w:rsidR="00F47417">
            <w:rPr>
              <w:noProof/>
            </w:rPr>
            <w:t>3</w:t>
          </w:r>
        </w:fldSimple>
      </w:p>
    </w:sdtContent>
  </w:sdt>
  <w:p w:rsidR="00696BFF" w:rsidRDefault="00696B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FF" w:rsidRDefault="00696BFF" w:rsidP="00D20731">
      <w:pPr>
        <w:spacing w:after="0" w:line="240" w:lineRule="auto"/>
      </w:pPr>
      <w:r>
        <w:separator/>
      </w:r>
    </w:p>
  </w:footnote>
  <w:footnote w:type="continuationSeparator" w:id="0">
    <w:p w:rsidR="00696BFF" w:rsidRDefault="00696BFF" w:rsidP="00D20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FB"/>
    <w:rsid w:val="00016B43"/>
    <w:rsid w:val="00044844"/>
    <w:rsid w:val="00090DC2"/>
    <w:rsid w:val="00115B16"/>
    <w:rsid w:val="00157EAE"/>
    <w:rsid w:val="001972F0"/>
    <w:rsid w:val="001D2757"/>
    <w:rsid w:val="002707DF"/>
    <w:rsid w:val="00333CD6"/>
    <w:rsid w:val="00391E58"/>
    <w:rsid w:val="003B4BF5"/>
    <w:rsid w:val="004066B0"/>
    <w:rsid w:val="00445E2C"/>
    <w:rsid w:val="0045316A"/>
    <w:rsid w:val="00470A15"/>
    <w:rsid w:val="005179B0"/>
    <w:rsid w:val="005D29FB"/>
    <w:rsid w:val="005D3B13"/>
    <w:rsid w:val="006530E4"/>
    <w:rsid w:val="00696BFF"/>
    <w:rsid w:val="00725248"/>
    <w:rsid w:val="00734244"/>
    <w:rsid w:val="00783E99"/>
    <w:rsid w:val="00886991"/>
    <w:rsid w:val="00892AF1"/>
    <w:rsid w:val="008F6336"/>
    <w:rsid w:val="00910D61"/>
    <w:rsid w:val="00AD7101"/>
    <w:rsid w:val="00B05128"/>
    <w:rsid w:val="00B751E3"/>
    <w:rsid w:val="00BF19DF"/>
    <w:rsid w:val="00C303A5"/>
    <w:rsid w:val="00C35EDE"/>
    <w:rsid w:val="00C37F05"/>
    <w:rsid w:val="00CC4101"/>
    <w:rsid w:val="00D20731"/>
    <w:rsid w:val="00D23862"/>
    <w:rsid w:val="00DA3CA7"/>
    <w:rsid w:val="00E34456"/>
    <w:rsid w:val="00E5483D"/>
    <w:rsid w:val="00EA2D93"/>
    <w:rsid w:val="00EF6DA8"/>
    <w:rsid w:val="00F47417"/>
    <w:rsid w:val="00FE6D29"/>
    <w:rsid w:val="00F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E3"/>
  </w:style>
  <w:style w:type="paragraph" w:styleId="4">
    <w:name w:val="heading 4"/>
    <w:basedOn w:val="a"/>
    <w:link w:val="40"/>
    <w:uiPriority w:val="9"/>
    <w:qFormat/>
    <w:rsid w:val="00CC41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4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0731"/>
  </w:style>
  <w:style w:type="paragraph" w:styleId="a8">
    <w:name w:val="footer"/>
    <w:basedOn w:val="a"/>
    <w:link w:val="a9"/>
    <w:uiPriority w:val="99"/>
    <w:unhideWhenUsed/>
    <w:rsid w:val="00D2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8FA0ABF4CD014A92DF2339B685D63D" ma:contentTypeVersion="2" ma:contentTypeDescription="Создание документа." ma:contentTypeScope="" ma:versionID="96eb5d8d88fcee22526c8cf0399cffaa">
  <xsd:schema xmlns:xsd="http://www.w3.org/2001/XMLSchema" xmlns:xs="http://www.w3.org/2001/XMLSchema" xmlns:p="http://schemas.microsoft.com/office/2006/metadata/properties" xmlns:ns2="003fc691-8158-4697-b426-fbee0c8c414a" targetNamespace="http://schemas.microsoft.com/office/2006/metadata/properties" ma:root="true" ma:fieldsID="01d841fb391b5f7e66eee34f7c9326d6" ns2:_="">
    <xsd:import namespace="003fc691-8158-4697-b426-fbee0c8c414a"/>
    <xsd:element name="properties">
      <xsd:complexType>
        <xsd:sequence>
          <xsd:element name="documentManagement">
            <xsd:complexType>
              <xsd:all>
                <xsd:element ref="ns2:parentSyncElement" minOccurs="0"/>
                <xsd:element ref="ns2:_x041a__x043e__x043c__x043c__x0435__x043d__x0442__x0430__x0440__x0438__x043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fc691-8158-4697-b426-fbee0c8c414a" elementFormDefault="qualified">
    <xsd:import namespace="http://schemas.microsoft.com/office/2006/documentManagement/types"/>
    <xsd:import namespace="http://schemas.microsoft.com/office/infopath/2007/PartnerControls"/>
    <xsd:element name="parentSyncElement" ma:index="8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9_" ma:index="9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003fc691-8158-4697-b426-fbee0c8c414a">Проекты жилых домов по ул. Мясниковой и М. Немыткина </_x041a__x043e__x043c__x043c__x0435__x043d__x0442__x0430__x0440__x0438__x0439_>
    <parentSyncElement xmlns="003fc691-8158-4697-b426-fbee0c8c414a">1</parentSyncElement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A457A02-5BB5-4490-A3EB-D811695FD3E0}"/>
</file>

<file path=customXml/itemProps2.xml><?xml version="1.0" encoding="utf-8"?>
<ds:datastoreItem xmlns:ds="http://schemas.openxmlformats.org/officeDocument/2006/customXml" ds:itemID="{6BDFBA25-50C3-4329-9DC1-9FB590A4018C}"/>
</file>

<file path=customXml/itemProps3.xml><?xml version="1.0" encoding="utf-8"?>
<ds:datastoreItem xmlns:ds="http://schemas.openxmlformats.org/officeDocument/2006/customXml" ds:itemID="{DEFCCC70-3E31-4984-9DF0-4A99574A240C}"/>
</file>

<file path=customXml/itemProps4.xml><?xml version="1.0" encoding="utf-8"?>
<ds:datastoreItem xmlns:ds="http://schemas.openxmlformats.org/officeDocument/2006/customXml" ds:itemID="{ECD8CFD0-FD78-45DC-9AF6-00DCCED7A062}"/>
</file>

<file path=customXml/itemProps5.xml><?xml version="1.0" encoding="utf-8"?>
<ds:datastoreItem xmlns:ds="http://schemas.openxmlformats.org/officeDocument/2006/customXml" ds:itemID="{0FEE50C7-A7C2-4024-A7AA-642C665585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проекты</dc:title>
  <dc:creator>shamro</dc:creator>
  <cp:lastModifiedBy>shamro</cp:lastModifiedBy>
  <cp:revision>25</cp:revision>
  <dcterms:created xsi:type="dcterms:W3CDTF">2015-12-21T08:58:00Z</dcterms:created>
  <dcterms:modified xsi:type="dcterms:W3CDTF">2015-12-22T04:35:00Z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0x010100108FA0ABF4CD014A92DF2339B685D63D</vt:lpwstr>
  </property>
  <property fmtid="{D5CDD505-2E9C-101B-9397-08002B2CF9AE}" pid="3" name="Order">
    <vt:r8>200</vt:r8>
  </property>
</Properties>
</file>